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197CFBF" w:rsidR="00482409" w:rsidRDefault="004576ED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4576ED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села Култаево (4500088625)»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4659AB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4659AB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68F7AC3E" w14:textId="78078D49" w:rsidR="00593C37" w:rsidRDefault="000F62E9" w:rsidP="004659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4659AB" w:rsidRPr="004659AB">
        <w:rPr>
          <w:rFonts w:ascii="Times New Roman" w:hAnsi="Times New Roman"/>
          <w:bCs/>
          <w:sz w:val="28"/>
          <w:szCs w:val="28"/>
        </w:rPr>
        <w:t>59:32:4070004:6313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593C37">
        <w:rPr>
          <w:rFonts w:ascii="Times New Roman" w:hAnsi="Times New Roman"/>
          <w:bCs/>
          <w:sz w:val="28"/>
          <w:szCs w:val="28"/>
        </w:rPr>
        <w:t>1</w:t>
      </w:r>
      <w:r w:rsidR="004576ED">
        <w:rPr>
          <w:rFonts w:ascii="Times New Roman" w:hAnsi="Times New Roman"/>
          <w:bCs/>
          <w:sz w:val="28"/>
          <w:szCs w:val="28"/>
        </w:rPr>
        <w:t>09</w:t>
      </w:r>
      <w:r w:rsidR="00F63D07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32181" w:rsidRPr="00632181">
        <w:rPr>
          <w:rFonts w:ascii="Times New Roman" w:hAnsi="Times New Roman"/>
          <w:bCs/>
          <w:sz w:val="28"/>
          <w:szCs w:val="28"/>
        </w:rPr>
        <w:t>Пермский край, р-н Пермский, с. Култаево</w:t>
      </w:r>
      <w:r w:rsidR="005E2253">
        <w:rPr>
          <w:rFonts w:ascii="Times New Roman" w:hAnsi="Times New Roman"/>
          <w:bCs/>
          <w:sz w:val="28"/>
          <w:szCs w:val="28"/>
        </w:rPr>
        <w:t>.</w:t>
      </w:r>
    </w:p>
    <w:p w14:paraId="1B06A456" w14:textId="707F9157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36678"/>
    <w:rsid w:val="004446E0"/>
    <w:rsid w:val="00452010"/>
    <w:rsid w:val="00454A6D"/>
    <w:rsid w:val="0045555C"/>
    <w:rsid w:val="004576ED"/>
    <w:rsid w:val="0046033F"/>
    <w:rsid w:val="00460778"/>
    <w:rsid w:val="004659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3C37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2253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218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A7B79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67F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2023-08-03T05:43:00Z</dcterms:created>
  <dcterms:modified xsi:type="dcterms:W3CDTF">2024-02-15T10:27:00Z</dcterms:modified>
</cp:coreProperties>
</file>